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A2" w:rsidRDefault="00F80D72">
      <w:pPr>
        <w:spacing w:before="10" w:line="242" w:lineRule="exact"/>
        <w:ind w:left="6336"/>
        <w:textAlignment w:val="baseline"/>
        <w:rPr>
          <w:rFonts w:ascii="Tahoma" w:eastAsia="Tahoma" w:hAnsi="Tahoma"/>
          <w:b/>
          <w:color w:val="000000"/>
          <w:spacing w:val="-8"/>
          <w:sz w:val="19"/>
          <w:lang w:val="it-IT"/>
        </w:rPr>
      </w:pPr>
      <w:r>
        <w:rPr>
          <w:rFonts w:ascii="Tahoma" w:eastAsia="Tahoma" w:hAnsi="Tahoma"/>
          <w:b/>
          <w:color w:val="000000"/>
          <w:spacing w:val="-8"/>
          <w:sz w:val="19"/>
          <w:lang w:val="it-IT"/>
        </w:rPr>
        <w:t>All'UFFICIO TRIBUTI</w:t>
      </w:r>
    </w:p>
    <w:p w:rsidR="003E19A2" w:rsidRDefault="00F80D72">
      <w:pPr>
        <w:spacing w:before="8" w:line="242" w:lineRule="exact"/>
        <w:ind w:left="6336"/>
        <w:textAlignment w:val="baseline"/>
        <w:rPr>
          <w:rFonts w:ascii="Tahoma" w:eastAsia="Tahoma" w:hAnsi="Tahoma"/>
          <w:b/>
          <w:color w:val="000000"/>
          <w:spacing w:val="-7"/>
          <w:sz w:val="19"/>
          <w:lang w:val="it-IT"/>
        </w:rPr>
      </w:pPr>
      <w:proofErr w:type="gramStart"/>
      <w:r>
        <w:rPr>
          <w:rFonts w:ascii="Tahoma" w:eastAsia="Tahoma" w:hAnsi="Tahoma"/>
          <w:b/>
          <w:color w:val="000000"/>
          <w:spacing w:val="-7"/>
          <w:sz w:val="19"/>
          <w:lang w:val="it-IT"/>
        </w:rPr>
        <w:t>del</w:t>
      </w:r>
      <w:proofErr w:type="gramEnd"/>
      <w:r>
        <w:rPr>
          <w:rFonts w:ascii="Tahoma" w:eastAsia="Tahoma" w:hAnsi="Tahoma"/>
          <w:b/>
          <w:color w:val="000000"/>
          <w:spacing w:val="-7"/>
          <w:sz w:val="19"/>
          <w:lang w:val="it-IT"/>
        </w:rPr>
        <w:t xml:space="preserve"> Comune di Bagnoli di Sopra</w:t>
      </w:r>
    </w:p>
    <w:p w:rsidR="003E19A2" w:rsidRDefault="00F80D72">
      <w:pPr>
        <w:spacing w:line="238" w:lineRule="exact"/>
        <w:ind w:left="6336"/>
        <w:textAlignment w:val="baseline"/>
        <w:rPr>
          <w:rFonts w:ascii="Tahoma" w:eastAsia="Tahoma" w:hAnsi="Tahoma"/>
          <w:b/>
          <w:color w:val="000000"/>
          <w:spacing w:val="-8"/>
          <w:sz w:val="19"/>
          <w:lang w:val="it-IT"/>
        </w:rPr>
      </w:pPr>
      <w:r>
        <w:rPr>
          <w:rFonts w:ascii="Tahoma" w:eastAsia="Tahoma" w:hAnsi="Tahoma"/>
          <w:b/>
          <w:color w:val="000000"/>
          <w:spacing w:val="-8"/>
          <w:sz w:val="19"/>
          <w:lang w:val="it-IT"/>
        </w:rPr>
        <w:t>Piazza G. Marconi n. 57</w:t>
      </w:r>
    </w:p>
    <w:p w:rsidR="003E19A2" w:rsidRDefault="00F80D72">
      <w:pPr>
        <w:spacing w:line="242" w:lineRule="exact"/>
        <w:ind w:left="6336"/>
        <w:textAlignment w:val="baseline"/>
        <w:rPr>
          <w:rFonts w:ascii="Tahoma" w:eastAsia="Tahoma" w:hAnsi="Tahoma"/>
          <w:b/>
          <w:color w:val="000000"/>
          <w:spacing w:val="-9"/>
          <w:sz w:val="19"/>
          <w:lang w:val="it-IT"/>
        </w:rPr>
      </w:pPr>
      <w:r>
        <w:rPr>
          <w:rFonts w:ascii="Tahoma" w:eastAsia="Tahoma" w:hAnsi="Tahoma"/>
          <w:b/>
          <w:color w:val="000000"/>
          <w:spacing w:val="-9"/>
          <w:sz w:val="19"/>
          <w:lang w:val="it-IT"/>
        </w:rPr>
        <w:t>35023  BAGNOLI DI SOPRA</w:t>
      </w:r>
      <w:bookmarkStart w:id="0" w:name="_GoBack"/>
      <w:bookmarkEnd w:id="0"/>
      <w:r>
        <w:rPr>
          <w:rFonts w:ascii="Tahoma" w:eastAsia="Tahoma" w:hAnsi="Tahoma"/>
          <w:b/>
          <w:color w:val="000000"/>
          <w:spacing w:val="-9"/>
          <w:sz w:val="19"/>
          <w:lang w:val="it-IT"/>
        </w:rPr>
        <w:t xml:space="preserve"> (PD)</w:t>
      </w:r>
    </w:p>
    <w:p w:rsidR="003E19A2" w:rsidRDefault="00F80D72">
      <w:pPr>
        <w:spacing w:before="838" w:line="270" w:lineRule="exact"/>
        <w:ind w:left="1368" w:right="360" w:hanging="1368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OGGETTO: Imposta Comunale sugli Immobili (ICI) — Imposta municipale propria (IMU) —Tassa Servizi Indivisibili (TASI),</w:t>
      </w:r>
    </w:p>
    <w:p w:rsidR="003E19A2" w:rsidRDefault="00F80D72">
      <w:pPr>
        <w:spacing w:before="10" w:line="271" w:lineRule="exact"/>
        <w:ind w:left="1368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Istanza di Rettifica / Annullamento in autotutela relativa ad Avviso/i di Accertamento</w:t>
      </w:r>
    </w:p>
    <w:p w:rsidR="003E19A2" w:rsidRDefault="00F80D72">
      <w:pPr>
        <w:tabs>
          <w:tab w:val="left" w:leader="underscore" w:pos="5832"/>
          <w:tab w:val="left" w:leader="underscore" w:pos="9504"/>
        </w:tabs>
        <w:spacing w:line="242" w:lineRule="exact"/>
        <w:ind w:left="1368"/>
        <w:textAlignment w:val="baseline"/>
        <w:rPr>
          <w:rFonts w:eastAsia="Times New Roman"/>
          <w:color w:val="000000"/>
          <w:spacing w:val="-4"/>
          <w:sz w:val="24"/>
          <w:lang w:val="it-IT"/>
        </w:rPr>
      </w:pPr>
      <w:proofErr w:type="spellStart"/>
      <w:proofErr w:type="gramStart"/>
      <w:r>
        <w:rPr>
          <w:rFonts w:eastAsia="Times New Roman"/>
          <w:color w:val="000000"/>
          <w:spacing w:val="-4"/>
          <w:sz w:val="24"/>
          <w:lang w:val="it-IT"/>
        </w:rPr>
        <w:t>nn</w:t>
      </w:r>
      <w:proofErr w:type="spellEnd"/>
      <w:proofErr w:type="gramEnd"/>
      <w:r>
        <w:rPr>
          <w:rFonts w:eastAsia="Times New Roman"/>
          <w:color w:val="000000"/>
          <w:spacing w:val="-4"/>
          <w:sz w:val="24"/>
          <w:lang w:val="it-IT"/>
        </w:rPr>
        <w:t>.</w:t>
      </w:r>
      <w:r>
        <w:rPr>
          <w:rFonts w:eastAsia="Times New Roman"/>
          <w:color w:val="000000"/>
          <w:spacing w:val="-4"/>
          <w:sz w:val="24"/>
          <w:lang w:val="it-IT"/>
        </w:rPr>
        <w:tab/>
      </w:r>
      <w:proofErr w:type="gramStart"/>
      <w:r>
        <w:rPr>
          <w:rFonts w:eastAsia="Times New Roman"/>
          <w:color w:val="000000"/>
          <w:spacing w:val="-4"/>
          <w:sz w:val="24"/>
          <w:lang w:val="it-IT"/>
        </w:rPr>
        <w:t>del</w:t>
      </w:r>
      <w:proofErr w:type="gramEnd"/>
      <w:r>
        <w:rPr>
          <w:rFonts w:eastAsia="Times New Roman"/>
          <w:color w:val="000000"/>
          <w:spacing w:val="-4"/>
          <w:sz w:val="24"/>
          <w:lang w:val="it-IT"/>
        </w:rPr>
        <w:tab/>
        <w:t xml:space="preserve"> </w:t>
      </w:r>
    </w:p>
    <w:p w:rsidR="003E19A2" w:rsidRDefault="00F80D72">
      <w:pPr>
        <w:spacing w:before="865" w:line="269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pict>
          <v:line id="_x0000_s1035" style="position:absolute;left:0;text-align:left;z-index:251653120;mso-position-horizontal-relative:page;mso-position-vertical-relative:page" from="139.45pt,200.9pt" to="343.75pt,200.9pt" strokeweight=".95pt">
            <w10:wrap anchorx="page" anchory="page"/>
          </v:line>
        </w:pict>
      </w:r>
      <w:r>
        <w:pict>
          <v:line id="_x0000_s1034" style="position:absolute;left:0;text-align:left;z-index:251654144;mso-position-horizontal-relative:page;mso-position-vertical-relative:page" from="364.1pt,200.9pt" to="526.35pt,200.9pt" strokeweight=".95pt">
            <w10:wrap anchorx="page" anchory="page"/>
          </v:line>
        </w:pict>
      </w:r>
      <w:r>
        <w:rPr>
          <w:rFonts w:eastAsia="Times New Roman"/>
          <w:b/>
          <w:color w:val="000000"/>
          <w:sz w:val="24"/>
          <w:lang w:val="it-IT"/>
        </w:rPr>
        <w:t>AL FUNZIONARIO RESPONSABILE DEL TRIBUTO ICI / IMU / TASI</w:t>
      </w:r>
    </w:p>
    <w:p w:rsidR="003E19A2" w:rsidRDefault="00F80D72">
      <w:pPr>
        <w:tabs>
          <w:tab w:val="left" w:leader="dot" w:pos="4320"/>
          <w:tab w:val="left" w:leader="dot" w:pos="7272"/>
          <w:tab w:val="right" w:leader="dot" w:pos="9864"/>
        </w:tabs>
        <w:spacing w:before="416" w:line="272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Il/la sottoscritto/a </w:t>
      </w:r>
      <w:r>
        <w:rPr>
          <w:rFonts w:eastAsia="Times New Roman"/>
          <w:color w:val="000000"/>
          <w:sz w:val="24"/>
          <w:lang w:val="it-IT"/>
        </w:rPr>
        <w:tab/>
        <w:t xml:space="preserve"> nato/a </w:t>
      </w:r>
      <w:proofErr w:type="spellStart"/>
      <w:r>
        <w:rPr>
          <w:rFonts w:eastAsia="Times New Roman"/>
          <w:color w:val="000000"/>
          <w:sz w:val="24"/>
          <w:lang w:val="it-IT"/>
        </w:rPr>
        <w:t>a</w:t>
      </w:r>
      <w:proofErr w:type="spellEnd"/>
      <w:r>
        <w:rPr>
          <w:rFonts w:eastAsia="Times New Roman"/>
          <w:color w:val="000000"/>
          <w:sz w:val="24"/>
          <w:lang w:val="it-IT"/>
        </w:rPr>
        <w:tab/>
        <w:t xml:space="preserve"> </w:t>
      </w:r>
      <w:proofErr w:type="gramStart"/>
      <w:r>
        <w:rPr>
          <w:rFonts w:eastAsia="Times New Roman"/>
          <w:color w:val="000000"/>
          <w:sz w:val="24"/>
          <w:lang w:val="it-IT"/>
        </w:rPr>
        <w:t>il .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../. /</w:t>
      </w:r>
      <w:proofErr w:type="gramStart"/>
      <w:r>
        <w:rPr>
          <w:rFonts w:eastAsia="Times New Roman"/>
          <w:color w:val="000000"/>
          <w:sz w:val="24"/>
          <w:lang w:val="it-IT"/>
        </w:rPr>
        <w:tab/>
        <w:t xml:space="preserve"> ,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residente</w:t>
      </w:r>
    </w:p>
    <w:p w:rsidR="003E19A2" w:rsidRDefault="00F80D72">
      <w:pPr>
        <w:tabs>
          <w:tab w:val="left" w:leader="dot" w:pos="3744"/>
          <w:tab w:val="left" w:leader="dot" w:pos="7128"/>
          <w:tab w:val="left" w:leader="dot" w:pos="8136"/>
          <w:tab w:val="left" w:leader="dot" w:pos="9360"/>
        </w:tabs>
        <w:spacing w:before="145" w:line="272" w:lineRule="exact"/>
        <w:textAlignment w:val="baseline"/>
        <w:rPr>
          <w:rFonts w:eastAsia="Times New Roman"/>
          <w:color w:val="000000"/>
          <w:spacing w:val="7"/>
          <w:sz w:val="24"/>
          <w:lang w:val="it-IT"/>
        </w:rPr>
      </w:pPr>
      <w:proofErr w:type="gramStart"/>
      <w:r>
        <w:rPr>
          <w:rFonts w:eastAsia="Times New Roman"/>
          <w:color w:val="000000"/>
          <w:spacing w:val="7"/>
          <w:sz w:val="24"/>
          <w:lang w:val="it-IT"/>
        </w:rPr>
        <w:t>in</w:t>
      </w:r>
      <w:proofErr w:type="gramEnd"/>
      <w:r>
        <w:rPr>
          <w:rFonts w:eastAsia="Times New Roman"/>
          <w:color w:val="000000"/>
          <w:spacing w:val="7"/>
          <w:sz w:val="24"/>
          <w:lang w:val="it-IT"/>
        </w:rPr>
        <w:tab/>
        <w:t xml:space="preserve">via </w:t>
      </w:r>
      <w:r>
        <w:rPr>
          <w:rFonts w:eastAsia="Times New Roman"/>
          <w:color w:val="000000"/>
          <w:spacing w:val="7"/>
          <w:sz w:val="24"/>
          <w:lang w:val="it-IT"/>
        </w:rPr>
        <w:tab/>
        <w:t>..n</w:t>
      </w:r>
      <w:r>
        <w:rPr>
          <w:rFonts w:eastAsia="Times New Roman"/>
          <w:color w:val="000000"/>
          <w:spacing w:val="7"/>
          <w:sz w:val="24"/>
          <w:lang w:val="it-IT"/>
        </w:rPr>
        <w:tab/>
      </w:r>
      <w:proofErr w:type="spellStart"/>
      <w:r>
        <w:rPr>
          <w:rFonts w:eastAsia="Times New Roman"/>
          <w:color w:val="000000"/>
          <w:spacing w:val="7"/>
          <w:sz w:val="24"/>
          <w:lang w:val="it-IT"/>
        </w:rPr>
        <w:t>cap</w:t>
      </w:r>
      <w:proofErr w:type="spellEnd"/>
      <w:r>
        <w:rPr>
          <w:rFonts w:eastAsia="Times New Roman"/>
          <w:color w:val="000000"/>
          <w:spacing w:val="7"/>
          <w:sz w:val="24"/>
          <w:lang w:val="it-IT"/>
        </w:rPr>
        <w:tab/>
        <w:t xml:space="preserve"> </w:t>
      </w:r>
    </w:p>
    <w:p w:rsidR="003E19A2" w:rsidRDefault="00F80D72">
      <w:pPr>
        <w:tabs>
          <w:tab w:val="left" w:leader="dot" w:pos="6120"/>
        </w:tabs>
        <w:spacing w:before="141" w:line="272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C.F.    </w:t>
      </w:r>
      <w:proofErr w:type="spellStart"/>
      <w:proofErr w:type="gramStart"/>
      <w:r>
        <w:rPr>
          <w:rFonts w:eastAsia="Times New Roman"/>
          <w:color w:val="000000"/>
          <w:sz w:val="24"/>
          <w:lang w:val="it-IT"/>
        </w:rPr>
        <w:t>tel</w:t>
      </w:r>
      <w:proofErr w:type="spellEnd"/>
      <w:proofErr w:type="gramEnd"/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3E19A2" w:rsidRDefault="00F80D72">
      <w:pPr>
        <w:spacing w:before="421" w:line="272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(</w:t>
      </w:r>
      <w:proofErr w:type="spellStart"/>
      <w:proofErr w:type="gramStart"/>
      <w:r>
        <w:rPr>
          <w:rFonts w:eastAsia="Times New Roman"/>
          <w:color w:val="000000"/>
          <w:sz w:val="24"/>
          <w:lang w:val="it-IT"/>
        </w:rPr>
        <w:t>oppre</w:t>
      </w:r>
      <w:proofErr w:type="spellEnd"/>
      <w:proofErr w:type="gramEnd"/>
      <w:r>
        <w:rPr>
          <w:rFonts w:eastAsia="Times New Roman"/>
          <w:color w:val="000000"/>
          <w:sz w:val="24"/>
          <w:lang w:val="it-IT"/>
        </w:rPr>
        <w:t xml:space="preserve"> se società o altro ente)</w:t>
      </w:r>
    </w:p>
    <w:p w:rsidR="003E19A2" w:rsidRDefault="00F80D72">
      <w:pPr>
        <w:tabs>
          <w:tab w:val="left" w:leader="dot" w:pos="4536"/>
          <w:tab w:val="left" w:leader="dot" w:pos="8136"/>
          <w:tab w:val="left" w:pos="8568"/>
          <w:tab w:val="right" w:pos="9864"/>
        </w:tabs>
        <w:spacing w:before="346" w:line="27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Il/la sottoscritto/a </w:t>
      </w:r>
      <w:r>
        <w:rPr>
          <w:rFonts w:eastAsia="Times New Roman"/>
          <w:color w:val="000000"/>
          <w:sz w:val="24"/>
          <w:lang w:val="it-IT"/>
        </w:rPr>
        <w:tab/>
      </w:r>
      <w:proofErr w:type="gramStart"/>
      <w:r>
        <w:rPr>
          <w:rFonts w:eastAsia="Times New Roman"/>
          <w:color w:val="000000"/>
          <w:sz w:val="24"/>
          <w:lang w:val="it-IT"/>
        </w:rPr>
        <w:t xml:space="preserve"> ..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nato/a </w:t>
      </w:r>
      <w:proofErr w:type="spellStart"/>
      <w:r>
        <w:rPr>
          <w:rFonts w:eastAsia="Times New Roman"/>
          <w:color w:val="000000"/>
          <w:sz w:val="24"/>
          <w:lang w:val="it-IT"/>
        </w:rPr>
        <w:t>a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  il </w:t>
      </w:r>
      <w:r>
        <w:rPr>
          <w:rFonts w:eastAsia="Times New Roman"/>
          <w:color w:val="000000"/>
          <w:sz w:val="24"/>
          <w:u w:val="single"/>
          <w:lang w:val="it-IT"/>
        </w:rPr>
        <w:tab/>
        <w:t>/</w:t>
      </w:r>
      <w:r>
        <w:rPr>
          <w:rFonts w:eastAsia="Times New Roman"/>
          <w:color w:val="000000"/>
          <w:sz w:val="24"/>
          <w:u w:val="single"/>
          <w:lang w:val="it-IT"/>
        </w:rPr>
        <w:tab/>
        <w:t xml:space="preserve">/ </w:t>
      </w:r>
      <w:r>
        <w:rPr>
          <w:rFonts w:eastAsia="Times New Roman"/>
          <w:color w:val="000000"/>
          <w:sz w:val="24"/>
          <w:lang w:val="it-IT"/>
        </w:rPr>
        <w:tab/>
        <w:t>quale</w:t>
      </w:r>
    </w:p>
    <w:p w:rsidR="003E19A2" w:rsidRDefault="00F80D72">
      <w:pPr>
        <w:tabs>
          <w:tab w:val="right" w:leader="dot" w:pos="9864"/>
        </w:tabs>
        <w:spacing w:before="135" w:line="272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legale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rappresentante della Società (o Ente) </w:t>
      </w:r>
      <w:r>
        <w:rPr>
          <w:rFonts w:eastAsia="Times New Roman"/>
          <w:color w:val="000000"/>
          <w:sz w:val="24"/>
          <w:lang w:val="it-IT"/>
        </w:rPr>
        <w:tab/>
        <w:t>, con sede in</w:t>
      </w:r>
    </w:p>
    <w:p w:rsidR="003E19A2" w:rsidRDefault="00F80D72">
      <w:pPr>
        <w:tabs>
          <w:tab w:val="left" w:leader="dot" w:pos="3240"/>
          <w:tab w:val="left" w:leader="dot" w:pos="6912"/>
          <w:tab w:val="left" w:leader="dot" w:pos="8136"/>
          <w:tab w:val="right" w:leader="dot" w:pos="9648"/>
        </w:tabs>
        <w:spacing w:before="140" w:line="272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ab/>
      </w:r>
      <w:proofErr w:type="gramStart"/>
      <w:r>
        <w:rPr>
          <w:rFonts w:eastAsia="Times New Roman"/>
          <w:color w:val="000000"/>
          <w:sz w:val="24"/>
          <w:lang w:val="it-IT"/>
        </w:rPr>
        <w:t>via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ab/>
        <w:t>.n</w:t>
      </w:r>
      <w:r>
        <w:rPr>
          <w:rFonts w:eastAsia="Times New Roman"/>
          <w:color w:val="000000"/>
          <w:sz w:val="24"/>
          <w:lang w:val="it-IT"/>
        </w:rPr>
        <w:tab/>
      </w:r>
      <w:proofErr w:type="spellStart"/>
      <w:r>
        <w:rPr>
          <w:rFonts w:eastAsia="Times New Roman"/>
          <w:color w:val="000000"/>
          <w:sz w:val="24"/>
          <w:lang w:val="it-IT"/>
        </w:rPr>
        <w:t>cap</w:t>
      </w:r>
      <w:proofErr w:type="spellEnd"/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3E19A2" w:rsidRDefault="00F80D72">
      <w:pPr>
        <w:tabs>
          <w:tab w:val="left" w:leader="dot" w:pos="3240"/>
          <w:tab w:val="left" w:leader="dot" w:pos="5184"/>
        </w:tabs>
        <w:spacing w:before="145" w:line="272" w:lineRule="exact"/>
        <w:textAlignment w:val="baseline"/>
        <w:rPr>
          <w:rFonts w:eastAsia="Times New Roman"/>
          <w:color w:val="000000"/>
          <w:spacing w:val="6"/>
          <w:sz w:val="24"/>
          <w:lang w:val="it-IT"/>
        </w:rPr>
      </w:pPr>
      <w:r>
        <w:rPr>
          <w:rFonts w:eastAsia="Times New Roman"/>
          <w:color w:val="000000"/>
          <w:spacing w:val="6"/>
          <w:sz w:val="24"/>
          <w:lang w:val="it-IT"/>
        </w:rPr>
        <w:t xml:space="preserve">C.F. </w:t>
      </w:r>
      <w:r>
        <w:rPr>
          <w:rFonts w:eastAsia="Times New Roman"/>
          <w:color w:val="000000"/>
          <w:spacing w:val="6"/>
          <w:sz w:val="24"/>
          <w:lang w:val="it-IT"/>
        </w:rPr>
        <w:tab/>
        <w:t xml:space="preserve"> tel. </w:t>
      </w:r>
      <w:r>
        <w:rPr>
          <w:rFonts w:eastAsia="Times New Roman"/>
          <w:color w:val="000000"/>
          <w:spacing w:val="6"/>
          <w:sz w:val="24"/>
          <w:lang w:val="it-IT"/>
        </w:rPr>
        <w:tab/>
        <w:t xml:space="preserve"> </w:t>
      </w:r>
    </w:p>
    <w:p w:rsidR="003E19A2" w:rsidRDefault="00F80D72">
      <w:pPr>
        <w:spacing w:before="418" w:line="269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PREMESSO</w:t>
      </w:r>
    </w:p>
    <w:p w:rsidR="003E19A2" w:rsidRDefault="00F80D72">
      <w:pPr>
        <w:spacing w:before="421" w:line="272" w:lineRule="exact"/>
        <w:textAlignment w:val="baseline"/>
        <w:rPr>
          <w:rFonts w:eastAsia="Times New Roman"/>
          <w:color w:val="000000"/>
          <w:spacing w:val="-6"/>
          <w:sz w:val="24"/>
          <w:lang w:val="it-IT"/>
        </w:rPr>
      </w:pPr>
      <w:proofErr w:type="gramStart"/>
      <w:r>
        <w:rPr>
          <w:rFonts w:eastAsia="Times New Roman"/>
          <w:color w:val="000000"/>
          <w:spacing w:val="-6"/>
          <w:sz w:val="24"/>
          <w:lang w:val="it-IT"/>
        </w:rPr>
        <w:t>che</w:t>
      </w:r>
      <w:proofErr w:type="gramEnd"/>
      <w:r>
        <w:rPr>
          <w:rFonts w:eastAsia="Times New Roman"/>
          <w:color w:val="000000"/>
          <w:spacing w:val="-6"/>
          <w:sz w:val="24"/>
          <w:lang w:val="it-IT"/>
        </w:rPr>
        <w:t>:</w:t>
      </w:r>
    </w:p>
    <w:p w:rsidR="003E19A2" w:rsidRDefault="00F80D72">
      <w:pPr>
        <w:numPr>
          <w:ilvl w:val="0"/>
          <w:numId w:val="1"/>
        </w:numPr>
        <w:tabs>
          <w:tab w:val="clear" w:pos="288"/>
          <w:tab w:val="left" w:pos="504"/>
          <w:tab w:val="left" w:pos="1728"/>
          <w:tab w:val="left" w:pos="2232"/>
          <w:tab w:val="right" w:pos="9864"/>
        </w:tabs>
        <w:spacing w:before="22" w:line="261" w:lineRule="exact"/>
        <w:ind w:left="216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in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data </w:t>
      </w:r>
      <w:r>
        <w:rPr>
          <w:rFonts w:eastAsia="Times New Roman"/>
          <w:color w:val="000000"/>
          <w:sz w:val="24"/>
          <w:u w:val="single"/>
          <w:lang w:val="it-IT"/>
        </w:rPr>
        <w:tab/>
        <w:t>/</w:t>
      </w:r>
      <w:r>
        <w:rPr>
          <w:rFonts w:eastAsia="Times New Roman"/>
          <w:color w:val="000000"/>
          <w:sz w:val="24"/>
          <w:u w:val="single"/>
          <w:lang w:val="it-IT"/>
        </w:rPr>
        <w:tab/>
        <w:t xml:space="preserve">/ </w:t>
      </w:r>
      <w:r>
        <w:rPr>
          <w:rFonts w:eastAsia="Times New Roman"/>
          <w:color w:val="000000"/>
          <w:sz w:val="24"/>
          <w:lang w:val="it-IT"/>
        </w:rPr>
        <w:tab/>
      </w:r>
      <w:r>
        <w:rPr>
          <w:rFonts w:eastAsia="Times New Roman"/>
          <w:color w:val="000000"/>
          <w:sz w:val="24"/>
          <w:lang w:val="it-IT"/>
        </w:rPr>
        <w:t xml:space="preserve">ha ricevuto notifica, del/degli Avviso /i d'Accertamento </w:t>
      </w:r>
      <w:proofErr w:type="spellStart"/>
      <w:r>
        <w:rPr>
          <w:rFonts w:eastAsia="Times New Roman"/>
          <w:color w:val="000000"/>
          <w:sz w:val="24"/>
          <w:lang w:val="it-IT"/>
        </w:rPr>
        <w:t>ICl</w:t>
      </w:r>
      <w:proofErr w:type="spellEnd"/>
      <w:r>
        <w:rPr>
          <w:rFonts w:eastAsia="Times New Roman"/>
          <w:color w:val="000000"/>
          <w:sz w:val="24"/>
          <w:lang w:val="it-IT"/>
        </w:rPr>
        <w:t>/ IMU/</w:t>
      </w:r>
    </w:p>
    <w:p w:rsidR="003E19A2" w:rsidRDefault="00F80D72">
      <w:pPr>
        <w:tabs>
          <w:tab w:val="left" w:leader="dot" w:pos="4320"/>
          <w:tab w:val="right" w:leader="dot" w:pos="9864"/>
        </w:tabs>
        <w:spacing w:before="133" w:after="312" w:line="272" w:lineRule="exact"/>
        <w:ind w:left="36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TASI </w:t>
      </w:r>
      <w:proofErr w:type="spellStart"/>
      <w:r>
        <w:rPr>
          <w:rFonts w:eastAsia="Times New Roman"/>
          <w:color w:val="000000"/>
          <w:sz w:val="24"/>
          <w:lang w:val="it-IT"/>
        </w:rPr>
        <w:t>prot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. n. </w:t>
      </w:r>
      <w:r>
        <w:rPr>
          <w:rFonts w:eastAsia="Times New Roman"/>
          <w:color w:val="000000"/>
          <w:sz w:val="24"/>
          <w:lang w:val="it-IT"/>
        </w:rPr>
        <w:tab/>
        <w:t xml:space="preserve"> del </w:t>
      </w:r>
      <w:r>
        <w:rPr>
          <w:rFonts w:eastAsia="Times New Roman"/>
          <w:color w:val="000000"/>
          <w:sz w:val="24"/>
          <w:lang w:val="it-IT"/>
        </w:rPr>
        <w:tab/>
        <w:t xml:space="preserve"> per un importo complessivo di €</w:t>
      </w:r>
    </w:p>
    <w:p w:rsidR="003E19A2" w:rsidRDefault="00F80D72">
      <w:pPr>
        <w:numPr>
          <w:ilvl w:val="0"/>
          <w:numId w:val="1"/>
        </w:numPr>
        <w:tabs>
          <w:tab w:val="clear" w:pos="288"/>
          <w:tab w:val="left" w:pos="504"/>
        </w:tabs>
        <w:spacing w:before="528" w:after="314" w:line="255" w:lineRule="exact"/>
        <w:ind w:left="216"/>
        <w:textAlignment w:val="baseline"/>
        <w:rPr>
          <w:rFonts w:eastAsia="Times New Roman"/>
          <w:color w:val="000000"/>
          <w:sz w:val="24"/>
          <w:lang w:val="it-IT"/>
        </w:rPr>
      </w:pPr>
      <w:r>
        <w:pict>
          <v:line id="_x0000_s1033" style="position:absolute;left:0;text-align:left;z-index:251655168;mso-position-horizontal-relative:page;mso-position-vertical-relative:page" from="72.25pt,581.05pt" to="181.5pt,581.05pt" strokeweight="1.7pt">
            <v:stroke dashstyle="1 1"/>
            <w10:wrap anchorx="page" anchory="page"/>
          </v:line>
        </w:pict>
      </w:r>
      <w:proofErr w:type="gramStart"/>
      <w:r>
        <w:rPr>
          <w:rFonts w:eastAsia="Times New Roman"/>
          <w:color w:val="000000"/>
          <w:sz w:val="24"/>
          <w:lang w:val="it-IT"/>
        </w:rPr>
        <w:t>che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la pretesa tributaria appare illegittima o infondata in quanto:</w:t>
      </w:r>
    </w:p>
    <w:p w:rsidR="003E19A2" w:rsidRDefault="00F80D72">
      <w:pPr>
        <w:spacing w:before="2168" w:after="707" w:line="272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pict>
          <v:line id="_x0000_s1032" style="position:absolute;z-index:251656192;mso-position-horizontal-relative:page;mso-position-vertical-relative:page" from="51.1pt,636.25pt" to="541.75pt,636.25pt" strokeweight="1.7pt">
            <v:stroke dashstyle="1 1"/>
            <w10:wrap anchorx="page" anchory="page"/>
          </v:line>
        </w:pict>
      </w:r>
      <w:r>
        <w:pict>
          <v:line id="_x0000_s1031" style="position:absolute;z-index:251657216;mso-position-horizontal-relative:page;mso-position-vertical-relative:page" from="51.1pt,656.9pt" to="541.75pt,656.9pt" strokeweight="1.7pt">
            <v:stroke dashstyle="1 1"/>
            <w10:wrap anchorx="page" anchory="page"/>
          </v:line>
        </w:pict>
      </w:r>
      <w:r>
        <w:pict>
          <v:line id="_x0000_s1030" style="position:absolute;z-index:251658240;mso-position-horizontal-relative:page;mso-position-vertical-relative:page" from="51.1pt,677.75pt" to="541.75pt,677.75pt" strokeweight="1.7pt">
            <v:stroke dashstyle="1 1"/>
            <w10:wrap anchorx="page" anchory="page"/>
          </v:line>
        </w:pict>
      </w:r>
      <w:r>
        <w:pict>
          <v:line id="_x0000_s1029" style="position:absolute;z-index:251659264;mso-position-horizontal-relative:page;mso-position-vertical-relative:page" from="51.1pt,698.4pt" to="541.75pt,698.4pt" strokeweight="1.7pt">
            <v:stroke dashstyle="1 1"/>
            <w10:wrap anchorx="page" anchory="page"/>
          </v:line>
        </w:pict>
      </w:r>
      <w:r>
        <w:pict>
          <v:line id="_x0000_s1028" style="position:absolute;z-index:251660288;mso-position-horizontal-relative:page;mso-position-vertical-relative:page" from="51.1pt,719.05pt" to="539.35pt,719.05pt" strokeweight="1.7pt">
            <v:stroke dashstyle="1 1"/>
            <w10:wrap anchorx="page" anchory="page"/>
          </v:line>
        </w:pict>
      </w:r>
      <w:proofErr w:type="gramStart"/>
      <w:r>
        <w:rPr>
          <w:rFonts w:eastAsia="Times New Roman"/>
          <w:color w:val="000000"/>
          <w:sz w:val="24"/>
          <w:lang w:val="it-IT"/>
        </w:rPr>
        <w:t>come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risulta dalla seguente allegata documentazione:</w:t>
      </w:r>
    </w:p>
    <w:p w:rsidR="003E19A2" w:rsidRDefault="003E19A2">
      <w:pPr>
        <w:spacing w:before="2168" w:after="707" w:line="272" w:lineRule="exact"/>
        <w:sectPr w:rsidR="003E19A2">
          <w:pgSz w:w="11904" w:h="16843"/>
          <w:pgMar w:top="1120" w:right="1002" w:bottom="307" w:left="1022" w:header="720" w:footer="720" w:gutter="0"/>
          <w:cols w:space="720"/>
        </w:sectPr>
      </w:pPr>
    </w:p>
    <w:p w:rsidR="003E19A2" w:rsidRDefault="00F80D72">
      <w:pPr>
        <w:spacing w:line="267" w:lineRule="exact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1</w:t>
      </w:r>
    </w:p>
    <w:p w:rsidR="003E19A2" w:rsidRDefault="003E19A2">
      <w:pPr>
        <w:sectPr w:rsidR="003E19A2">
          <w:type w:val="continuous"/>
          <w:pgSz w:w="11904" w:h="16843"/>
          <w:pgMar w:top="1120" w:right="1002" w:bottom="307" w:left="1022" w:header="720" w:footer="720" w:gutter="0"/>
          <w:cols w:space="720"/>
        </w:sectPr>
      </w:pPr>
    </w:p>
    <w:p w:rsidR="003E19A2" w:rsidRDefault="00F80D72">
      <w:pPr>
        <w:spacing w:before="924" w:line="27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lastRenderedPageBreak/>
        <w:pict>
          <v:line id="_x0000_s1027" style="position:absolute;z-index:251661312;mso-position-horizontal-relative:page;mso-position-vertical-relative:page" from="50.6pt,66.95pt" to="544.65pt,66.95pt" strokeweight="1.7pt">
            <v:stroke dashstyle="1 1"/>
            <w10:wrap anchorx="page" anchory="page"/>
          </v:line>
        </w:pict>
      </w:r>
      <w:r>
        <w:pict>
          <v:line id="_x0000_s1026" style="position:absolute;z-index:251662336;mso-position-horizontal-relative:page;mso-position-vertical-relative:page" from="50.6pt,87.85pt" to="533.35pt,87.85pt" strokeweight="1.7pt">
            <v:stroke dashstyle="1 1"/>
            <w10:wrap anchorx="page" anchory="page"/>
          </v:line>
        </w:pict>
      </w:r>
      <w:r>
        <w:rPr>
          <w:rFonts w:eastAsia="Times New Roman"/>
          <w:color w:val="000000"/>
          <w:sz w:val="24"/>
          <w:lang w:val="it-IT"/>
        </w:rPr>
        <w:t>Ciò premesso</w:t>
      </w:r>
    </w:p>
    <w:p w:rsidR="003E19A2" w:rsidRDefault="00F80D72">
      <w:pPr>
        <w:spacing w:before="142" w:line="278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  <w:lang w:val="it-IT"/>
        </w:rPr>
      </w:pPr>
      <w:r>
        <w:rPr>
          <w:rFonts w:eastAsia="Times New Roman"/>
          <w:b/>
          <w:color w:val="000000"/>
          <w:spacing w:val="-2"/>
          <w:sz w:val="24"/>
          <w:lang w:val="it-IT"/>
        </w:rPr>
        <w:t>CHIEDE</w:t>
      </w:r>
    </w:p>
    <w:p w:rsidR="003E19A2" w:rsidRDefault="00F80D72">
      <w:pPr>
        <w:spacing w:before="406" w:line="55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Ai sensi dell'art. 2 quater del D.L. 30/09/1994, n. 564 come modificato dall'art. 27 della Legge 18/02/1999, n. 28, che codesto Ufficio provveda in autotutela:</w:t>
      </w:r>
    </w:p>
    <w:p w:rsidR="003E19A2" w:rsidRDefault="00F80D72">
      <w:pPr>
        <w:numPr>
          <w:ilvl w:val="0"/>
          <w:numId w:val="2"/>
        </w:numPr>
        <w:tabs>
          <w:tab w:val="clear" w:pos="288"/>
          <w:tab w:val="left" w:pos="504"/>
        </w:tabs>
        <w:spacing w:before="307" w:line="261" w:lineRule="exact"/>
        <w:ind w:left="0" w:firstLine="216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alla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rettifica,</w:t>
      </w:r>
    </w:p>
    <w:p w:rsidR="003E19A2" w:rsidRDefault="00F80D72">
      <w:pPr>
        <w:numPr>
          <w:ilvl w:val="0"/>
          <w:numId w:val="2"/>
        </w:numPr>
        <w:tabs>
          <w:tab w:val="clear" w:pos="288"/>
          <w:tab w:val="left" w:pos="504"/>
        </w:tabs>
        <w:spacing w:before="10" w:line="556" w:lineRule="exact"/>
        <w:ind w:left="0" w:firstLine="216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all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' annullamento, </w:t>
      </w:r>
      <w:r>
        <w:rPr>
          <w:rFonts w:eastAsia="Times New Roman"/>
          <w:color w:val="000000"/>
          <w:sz w:val="24"/>
          <w:lang w:val="it-IT"/>
        </w:rPr>
        <w:br/>
        <w:t>dell'</w:t>
      </w:r>
      <w:r>
        <w:rPr>
          <w:rFonts w:eastAsia="Times New Roman"/>
          <w:color w:val="000000"/>
          <w:sz w:val="24"/>
          <w:lang w:val="it-IT"/>
        </w:rPr>
        <w:t>atto /i sopraindicato/i.</w:t>
      </w:r>
    </w:p>
    <w:p w:rsidR="003E19A2" w:rsidRDefault="00F80D72">
      <w:pPr>
        <w:spacing w:before="144" w:line="412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Il/La sottoscritto/a è consapevole che l'adozione del provvedimento richiesto è discrezionale da parte di codesto ente e che la presente istanza non interrompe né sospende i termini per la proposizione del ricorso innanzi alla Comm</w:t>
      </w:r>
      <w:r>
        <w:rPr>
          <w:rFonts w:eastAsia="Times New Roman"/>
          <w:color w:val="000000"/>
          <w:sz w:val="24"/>
          <w:lang w:val="it-IT"/>
        </w:rPr>
        <w:t>issione tributaria.</w:t>
      </w:r>
    </w:p>
    <w:p w:rsidR="003E19A2" w:rsidRDefault="00F80D72">
      <w:pPr>
        <w:tabs>
          <w:tab w:val="left" w:leader="dot" w:pos="1008"/>
          <w:tab w:val="left" w:pos="7560"/>
        </w:tabs>
        <w:spacing w:before="547" w:after="7505" w:line="27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Data</w:t>
      </w:r>
      <w:r>
        <w:rPr>
          <w:rFonts w:eastAsia="Times New Roman"/>
          <w:color w:val="000000"/>
          <w:sz w:val="24"/>
          <w:lang w:val="it-IT"/>
        </w:rPr>
        <w:tab/>
      </w:r>
      <w:proofErr w:type="gramStart"/>
      <w:r>
        <w:rPr>
          <w:rFonts w:eastAsia="Times New Roman"/>
          <w:color w:val="000000"/>
          <w:sz w:val="24"/>
          <w:lang w:val="it-IT"/>
        </w:rPr>
        <w:t xml:space="preserve">/ </w:t>
      </w:r>
      <w:r>
        <w:rPr>
          <w:rFonts w:eastAsia="Times New Roman"/>
          <w:color w:val="000000"/>
          <w:sz w:val="24"/>
          <w:u w:val="single"/>
          <w:lang w:val="it-IT"/>
        </w:rPr>
        <w:t xml:space="preserve"> /</w:t>
      </w:r>
      <w:proofErr w:type="gramEnd"/>
      <w:r>
        <w:rPr>
          <w:rFonts w:eastAsia="Times New Roman"/>
          <w:color w:val="000000"/>
          <w:sz w:val="24"/>
          <w:lang w:val="it-IT"/>
        </w:rPr>
        <w:tab/>
        <w:t>FIRMA</w:t>
      </w:r>
    </w:p>
    <w:p w:rsidR="003E19A2" w:rsidRDefault="003E19A2">
      <w:pPr>
        <w:spacing w:before="547" w:after="7505" w:line="278" w:lineRule="exact"/>
        <w:sectPr w:rsidR="003E19A2">
          <w:pgSz w:w="11904" w:h="16843"/>
          <w:pgMar w:top="1320" w:right="1012" w:bottom="307" w:left="1012" w:header="720" w:footer="720" w:gutter="0"/>
          <w:cols w:space="720"/>
        </w:sectPr>
      </w:pPr>
    </w:p>
    <w:p w:rsidR="003E19A2" w:rsidRDefault="00F80D72">
      <w:pPr>
        <w:spacing w:line="267" w:lineRule="exact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2</w:t>
      </w:r>
    </w:p>
    <w:sectPr w:rsidR="003E19A2">
      <w:type w:val="continuous"/>
      <w:pgSz w:w="11904" w:h="16843"/>
      <w:pgMar w:top="1320" w:right="1007" w:bottom="307" w:left="10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E00C0"/>
    <w:multiLevelType w:val="multilevel"/>
    <w:tmpl w:val="EEEA1D0E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F6641F"/>
    <w:multiLevelType w:val="multilevel"/>
    <w:tmpl w:val="77AA4D0E"/>
    <w:lvl w:ilvl="0">
      <w:start w:val="1"/>
      <w:numFmt w:val="bullet"/>
      <w:lvlText w:val="Ø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E19A2"/>
    <w:rsid w:val="003E19A2"/>
    <w:rsid w:val="00F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796F2AD-4F94-41F9-99D8-11C352E3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D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utc</cp:lastModifiedBy>
  <cp:revision>2</cp:revision>
  <cp:lastPrinted>2018-09-05T06:33:00Z</cp:lastPrinted>
  <dcterms:created xsi:type="dcterms:W3CDTF">2018-09-05T06:32:00Z</dcterms:created>
  <dcterms:modified xsi:type="dcterms:W3CDTF">2018-09-05T06:33:00Z</dcterms:modified>
</cp:coreProperties>
</file>